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B7B40" w14:textId="2DB2DB21" w:rsidR="00AA2BE1" w:rsidRDefault="004A026C" w:rsidP="00AA2BE1">
      <w:pPr>
        <w:jc w:val="both"/>
        <w:rPr>
          <w:rFonts w:ascii="Arial" w:hAnsi="Arial" w:cs="Arial"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 xml:space="preserve">    </w:t>
      </w:r>
      <w:r w:rsidR="00BB6D59" w:rsidRPr="00AA2BE1">
        <w:rPr>
          <w:rFonts w:ascii="Arial" w:hAnsi="Arial" w:cs="Arial"/>
          <w:b/>
          <w:sz w:val="24"/>
          <w:szCs w:val="24"/>
        </w:rPr>
        <w:t xml:space="preserve">       </w:t>
      </w:r>
      <w:r w:rsidR="00AD443B" w:rsidRPr="00AA2BE1">
        <w:rPr>
          <w:rFonts w:ascii="Arial" w:hAnsi="Arial" w:cs="Arial"/>
          <w:b/>
          <w:sz w:val="24"/>
          <w:szCs w:val="24"/>
        </w:rPr>
        <w:t xml:space="preserve">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AA2BE1" w:rsidRPr="00AA2BE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 w:rsidR="00AA2BE1">
        <w:rPr>
          <w:rFonts w:ascii="Arial" w:hAnsi="Arial" w:cs="Arial"/>
          <w:b/>
          <w:sz w:val="24"/>
          <w:szCs w:val="24"/>
        </w:rPr>
        <w:t xml:space="preserve">    </w:t>
      </w:r>
      <w:r w:rsidR="00C02382">
        <w:rPr>
          <w:rFonts w:ascii="Arial" w:hAnsi="Arial" w:cs="Arial"/>
          <w:b/>
          <w:sz w:val="24"/>
          <w:szCs w:val="24"/>
        </w:rPr>
        <w:t xml:space="preserve">       </w:t>
      </w:r>
      <w:r w:rsidR="00AA2BE1" w:rsidRPr="00AA2BE1">
        <w:rPr>
          <w:rFonts w:ascii="Arial" w:hAnsi="Arial" w:cs="Arial"/>
          <w:b/>
          <w:sz w:val="24"/>
          <w:szCs w:val="24"/>
        </w:rPr>
        <w:t xml:space="preserve">      </w:t>
      </w:r>
      <w:r w:rsidR="009F753E">
        <w:rPr>
          <w:rFonts w:ascii="Arial" w:hAnsi="Arial" w:cs="Arial"/>
          <w:sz w:val="24"/>
          <w:szCs w:val="24"/>
        </w:rPr>
        <w:t>Załącznik nr 3</w:t>
      </w:r>
      <w:r w:rsidR="00565ACD">
        <w:rPr>
          <w:rFonts w:ascii="Arial" w:hAnsi="Arial" w:cs="Arial"/>
          <w:sz w:val="24"/>
          <w:szCs w:val="24"/>
        </w:rPr>
        <w:t>a</w:t>
      </w:r>
    </w:p>
    <w:p w14:paraId="78943092" w14:textId="7060847C" w:rsidR="00AA2BE1" w:rsidRPr="00AA2BE1" w:rsidRDefault="00196D0F" w:rsidP="00AA2B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Zn. spr. SA.270.1</w:t>
      </w:r>
      <w:r w:rsidR="00565AC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565ACD">
        <w:rPr>
          <w:rFonts w:ascii="Arial" w:hAnsi="Arial" w:cs="Arial"/>
          <w:sz w:val="24"/>
          <w:szCs w:val="24"/>
        </w:rPr>
        <w:t>1</w:t>
      </w:r>
    </w:p>
    <w:p w14:paraId="68184793" w14:textId="77777777" w:rsidR="00AA2BE1" w:rsidRPr="00AA2BE1" w:rsidRDefault="00AA2BE1" w:rsidP="00AA2BE1">
      <w:p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AA2BE1">
        <w:rPr>
          <w:rFonts w:ascii="Arial" w:hAnsi="Arial" w:cs="Arial"/>
          <w:sz w:val="24"/>
          <w:szCs w:val="24"/>
        </w:rPr>
        <w:t xml:space="preserve">     </w:t>
      </w:r>
      <w:r w:rsidRPr="00AA2BE1">
        <w:rPr>
          <w:rFonts w:ascii="Arial" w:hAnsi="Arial" w:cs="Arial"/>
          <w:b/>
          <w:sz w:val="24"/>
          <w:szCs w:val="24"/>
        </w:rPr>
        <w:t>OPIS  TECHNICZNY</w:t>
      </w:r>
    </w:p>
    <w:p w14:paraId="067EBA08" w14:textId="77777777" w:rsidR="00196D0F" w:rsidRDefault="001D0CE0" w:rsidP="00AA2B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 w:rsidR="00244281">
        <w:rPr>
          <w:rFonts w:ascii="Arial" w:hAnsi="Arial" w:cs="Arial"/>
          <w:b/>
          <w:sz w:val="24"/>
          <w:szCs w:val="24"/>
        </w:rPr>
        <w:t xml:space="preserve">   </w:t>
      </w:r>
      <w:r w:rsidR="00196D0F">
        <w:rPr>
          <w:rFonts w:ascii="Arial" w:hAnsi="Arial" w:cs="Arial"/>
          <w:b/>
          <w:sz w:val="24"/>
          <w:szCs w:val="24"/>
        </w:rPr>
        <w:t xml:space="preserve">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BUDYNKU</w:t>
      </w:r>
      <w:r w:rsidR="00717EFF" w:rsidRPr="00AA2BE1">
        <w:rPr>
          <w:rFonts w:ascii="Arial" w:hAnsi="Arial" w:cs="Arial"/>
          <w:b/>
          <w:sz w:val="24"/>
          <w:szCs w:val="24"/>
        </w:rPr>
        <w:t xml:space="preserve">  </w:t>
      </w:r>
      <w:r w:rsidR="00196D0F">
        <w:rPr>
          <w:rFonts w:ascii="Arial" w:hAnsi="Arial" w:cs="Arial"/>
          <w:b/>
          <w:sz w:val="24"/>
          <w:szCs w:val="24"/>
        </w:rPr>
        <w:t>STODOŁY  W  OSADZIE</w:t>
      </w:r>
    </w:p>
    <w:p w14:paraId="6F51AB6F" w14:textId="621C030C" w:rsidR="00BB6D59" w:rsidRPr="00AA2BE1" w:rsidRDefault="00196D0F" w:rsidP="00AA2B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LEŚNICZÓWKI B</w:t>
      </w:r>
      <w:r w:rsidR="00565ACD">
        <w:rPr>
          <w:rFonts w:ascii="Arial" w:hAnsi="Arial" w:cs="Arial"/>
          <w:b/>
          <w:sz w:val="24"/>
          <w:szCs w:val="24"/>
        </w:rPr>
        <w:t>OROWINY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                </w:t>
      </w:r>
      <w:r w:rsidR="004A026C" w:rsidRPr="00AA2BE1">
        <w:rPr>
          <w:rFonts w:ascii="Arial" w:hAnsi="Arial" w:cs="Arial"/>
          <w:b/>
          <w:sz w:val="24"/>
          <w:szCs w:val="24"/>
        </w:rPr>
        <w:t xml:space="preserve">  </w:t>
      </w:r>
      <w:r w:rsidR="00BB6D59" w:rsidRPr="00AA2BE1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AA2BE1">
        <w:rPr>
          <w:rFonts w:ascii="Arial" w:hAnsi="Arial" w:cs="Arial"/>
          <w:b/>
          <w:sz w:val="24"/>
          <w:szCs w:val="24"/>
        </w:rPr>
        <w:t xml:space="preserve">   </w:t>
      </w:r>
    </w:p>
    <w:p w14:paraId="2B2AAE1F" w14:textId="77777777" w:rsidR="00BB6D59" w:rsidRPr="00AA2BE1" w:rsidRDefault="00BB6D59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INWESTOR :</w:t>
      </w:r>
    </w:p>
    <w:p w14:paraId="1F66AB36" w14:textId="77777777" w:rsidR="00BB6D59" w:rsidRPr="00AA2BE1" w:rsidRDefault="00FD641F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 xml:space="preserve">Lasy Państwowe </w:t>
      </w:r>
      <w:r w:rsidR="00BB6D59" w:rsidRPr="00AA2BE1">
        <w:rPr>
          <w:rFonts w:ascii="Arial" w:hAnsi="Arial" w:cs="Arial"/>
          <w:sz w:val="24"/>
          <w:szCs w:val="24"/>
        </w:rPr>
        <w:t>Nadleśnictwo Bełchatów</w:t>
      </w:r>
    </w:p>
    <w:p w14:paraId="40C30930" w14:textId="77777777" w:rsidR="00BB6D59" w:rsidRPr="00AA2BE1" w:rsidRDefault="00BB6D59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>97-400 Bełchatów,  ul. Lipowa 175</w:t>
      </w:r>
    </w:p>
    <w:p w14:paraId="154456B9" w14:textId="77777777" w:rsidR="00BB6D59" w:rsidRPr="00AA2BE1" w:rsidRDefault="00BB6D59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79BFBA57" w14:textId="77777777" w:rsidR="00BB6D59" w:rsidRPr="00AA2BE1" w:rsidRDefault="00BB6D59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ADRES  PLANOWANEJ  INWESTYCJI :</w:t>
      </w:r>
    </w:p>
    <w:p w14:paraId="4B5C9237" w14:textId="0451127C" w:rsidR="00236ABC" w:rsidRPr="00AA2BE1" w:rsidRDefault="00667E1D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Obręb ewidencyjny </w:t>
      </w:r>
      <w:r w:rsidR="00565ACD">
        <w:rPr>
          <w:rFonts w:ascii="Arial" w:hAnsi="Arial" w:cs="Arial"/>
          <w:sz w:val="24"/>
          <w:szCs w:val="24"/>
        </w:rPr>
        <w:t>Kurnos Pierwszy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565ACD">
        <w:rPr>
          <w:rFonts w:ascii="Arial" w:hAnsi="Arial" w:cs="Arial"/>
          <w:sz w:val="24"/>
          <w:szCs w:val="24"/>
        </w:rPr>
        <w:t>214 i 430, gmina Bełchatów</w:t>
      </w:r>
    </w:p>
    <w:p w14:paraId="39623680" w14:textId="77777777" w:rsidR="00AD443B" w:rsidRPr="00AA2BE1" w:rsidRDefault="00AD443B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07D1A345" w14:textId="77777777" w:rsidR="00236ABC" w:rsidRPr="00AA2BE1" w:rsidRDefault="00236ABC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10714E95" w14:textId="5768A051" w:rsidR="00236ABC" w:rsidRPr="00AA2BE1" w:rsidRDefault="00196D0F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</w:t>
      </w:r>
      <w:r w:rsidR="00805CFE">
        <w:rPr>
          <w:rFonts w:ascii="Arial" w:hAnsi="Arial" w:cs="Arial"/>
          <w:sz w:val="24"/>
          <w:szCs w:val="24"/>
        </w:rPr>
        <w:t xml:space="preserve">ewidencyjna </w:t>
      </w:r>
      <w:r>
        <w:rPr>
          <w:rFonts w:ascii="Arial" w:hAnsi="Arial" w:cs="Arial"/>
          <w:sz w:val="24"/>
          <w:szCs w:val="24"/>
        </w:rPr>
        <w:t xml:space="preserve">nr </w:t>
      </w:r>
      <w:r w:rsidR="00565ACD">
        <w:rPr>
          <w:rFonts w:ascii="Arial" w:hAnsi="Arial" w:cs="Arial"/>
          <w:sz w:val="24"/>
          <w:szCs w:val="24"/>
        </w:rPr>
        <w:t>214 i 430</w:t>
      </w:r>
      <w:r w:rsidR="000F4781" w:rsidRPr="00AA2BE1">
        <w:rPr>
          <w:rFonts w:ascii="Arial" w:hAnsi="Arial" w:cs="Arial"/>
          <w:sz w:val="24"/>
          <w:szCs w:val="24"/>
        </w:rPr>
        <w:t>, obręb</w:t>
      </w:r>
      <w:r w:rsidR="00094FA3">
        <w:rPr>
          <w:rFonts w:ascii="Arial" w:hAnsi="Arial" w:cs="Arial"/>
          <w:sz w:val="24"/>
          <w:szCs w:val="24"/>
        </w:rPr>
        <w:t xml:space="preserve"> </w:t>
      </w:r>
      <w:r w:rsidR="00565ACD">
        <w:rPr>
          <w:rFonts w:ascii="Arial" w:hAnsi="Arial" w:cs="Arial"/>
          <w:sz w:val="24"/>
          <w:szCs w:val="24"/>
        </w:rPr>
        <w:t xml:space="preserve">Kurnos Pierwszy, gmina </w:t>
      </w:r>
      <w:r w:rsidR="008B3114">
        <w:rPr>
          <w:rFonts w:ascii="Arial" w:hAnsi="Arial" w:cs="Arial"/>
          <w:sz w:val="24"/>
          <w:szCs w:val="24"/>
        </w:rPr>
        <w:t>Bełchatów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5E06CAA" w14:textId="77777777" w:rsidR="00256401" w:rsidRPr="00AA2BE1" w:rsidRDefault="00256401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DB59AFC" w14:textId="77777777" w:rsidR="003F6731" w:rsidRDefault="00AD443B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DANE  TECHNICZNE</w:t>
      </w:r>
      <w:r w:rsidR="00A94308" w:rsidRPr="00AA2BE1">
        <w:rPr>
          <w:rFonts w:ascii="Arial" w:hAnsi="Arial" w:cs="Arial"/>
          <w:b/>
          <w:sz w:val="24"/>
          <w:szCs w:val="24"/>
        </w:rPr>
        <w:t xml:space="preserve">  ISTNIEJĄCEGO BUDYNKU</w:t>
      </w:r>
      <w:r w:rsidR="00717EFF" w:rsidRPr="00AA2BE1">
        <w:rPr>
          <w:rFonts w:ascii="Arial" w:hAnsi="Arial" w:cs="Arial"/>
          <w:b/>
          <w:sz w:val="24"/>
          <w:szCs w:val="24"/>
        </w:rPr>
        <w:t xml:space="preserve"> :</w:t>
      </w:r>
    </w:p>
    <w:p w14:paraId="6B079E98" w14:textId="4DA13614" w:rsidR="00196D0F" w:rsidRPr="00412B46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Fundamenty gr. </w:t>
      </w:r>
      <w:r>
        <w:rPr>
          <w:rFonts w:ascii="Arial" w:hAnsi="Arial" w:cs="Arial"/>
          <w:sz w:val="24"/>
          <w:szCs w:val="24"/>
        </w:rPr>
        <w:t>ok.30</w:t>
      </w:r>
      <w:r w:rsidRPr="00316607">
        <w:rPr>
          <w:rFonts w:ascii="Arial" w:hAnsi="Arial" w:cs="Arial"/>
          <w:sz w:val="24"/>
          <w:szCs w:val="24"/>
        </w:rPr>
        <w:t xml:space="preserve"> cm </w:t>
      </w:r>
      <w:r w:rsidR="008B3114">
        <w:rPr>
          <w:rFonts w:ascii="Arial" w:hAnsi="Arial" w:cs="Arial"/>
          <w:sz w:val="24"/>
          <w:szCs w:val="24"/>
        </w:rPr>
        <w:t>i wysokości ok. 40 cm</w:t>
      </w:r>
      <w:r w:rsidRPr="00316607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z </w:t>
      </w:r>
      <w:r w:rsidR="008B3114">
        <w:rPr>
          <w:rFonts w:ascii="Arial" w:hAnsi="Arial" w:cs="Arial"/>
          <w:sz w:val="24"/>
          <w:szCs w:val="24"/>
        </w:rPr>
        <w:t>kamienia na zaprawie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E5C2089" w14:textId="0B778E32" w:rsidR="00196D0F" w:rsidRPr="00412B46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Ściany zewnętrzne </w:t>
      </w:r>
      <w:r w:rsidR="008B3114">
        <w:rPr>
          <w:rFonts w:ascii="Arial" w:hAnsi="Arial" w:cs="Arial"/>
          <w:sz w:val="24"/>
          <w:szCs w:val="24"/>
        </w:rPr>
        <w:t xml:space="preserve">drewniane z desek gr. 19 mm na konstrukcji </w:t>
      </w:r>
      <w:r w:rsidR="00D43BB4">
        <w:rPr>
          <w:rFonts w:ascii="Arial" w:hAnsi="Arial" w:cs="Arial"/>
          <w:sz w:val="24"/>
          <w:szCs w:val="24"/>
        </w:rPr>
        <w:t xml:space="preserve">nośnej drewnianej </w:t>
      </w:r>
      <w:r w:rsidR="008B3114">
        <w:rPr>
          <w:rFonts w:ascii="Arial" w:hAnsi="Arial" w:cs="Arial"/>
          <w:sz w:val="24"/>
          <w:szCs w:val="24"/>
        </w:rPr>
        <w:t xml:space="preserve"> (słupy, rygle,</w:t>
      </w:r>
      <w:r w:rsidR="00D43BB4">
        <w:rPr>
          <w:rFonts w:ascii="Arial" w:hAnsi="Arial" w:cs="Arial"/>
          <w:sz w:val="24"/>
          <w:szCs w:val="24"/>
        </w:rPr>
        <w:t xml:space="preserve"> ramy)</w:t>
      </w:r>
    </w:p>
    <w:p w14:paraId="4F58F039" w14:textId="77777777" w:rsidR="00196D0F" w:rsidRPr="00316607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Więźba dachowa   -</w:t>
      </w:r>
      <w:r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 xml:space="preserve">drewniana, </w:t>
      </w:r>
      <w:r>
        <w:rPr>
          <w:rFonts w:ascii="Arial" w:hAnsi="Arial" w:cs="Arial"/>
          <w:sz w:val="24"/>
          <w:szCs w:val="24"/>
        </w:rPr>
        <w:t xml:space="preserve">ze stolcami, </w:t>
      </w:r>
      <w:r w:rsidRPr="00316607">
        <w:rPr>
          <w:rFonts w:ascii="Arial" w:hAnsi="Arial" w:cs="Arial"/>
          <w:sz w:val="24"/>
          <w:szCs w:val="24"/>
        </w:rPr>
        <w:t>dwuspadowa</w:t>
      </w:r>
    </w:p>
    <w:p w14:paraId="2204AD59" w14:textId="492362D7" w:rsidR="00196D0F" w:rsidRPr="00316607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Pokrycie dachu   – </w:t>
      </w:r>
      <w:r>
        <w:rPr>
          <w:rFonts w:ascii="Arial" w:hAnsi="Arial" w:cs="Arial"/>
          <w:sz w:val="24"/>
          <w:szCs w:val="24"/>
        </w:rPr>
        <w:t>płyty eternitowe na deskowaniu pełnym</w:t>
      </w:r>
      <w:r w:rsidR="001E26FB">
        <w:rPr>
          <w:rFonts w:ascii="Arial" w:hAnsi="Arial" w:cs="Arial"/>
          <w:sz w:val="24"/>
          <w:szCs w:val="24"/>
        </w:rPr>
        <w:t xml:space="preserve"> – ok. 1</w:t>
      </w:r>
      <w:r w:rsidR="00D43BB4">
        <w:rPr>
          <w:rFonts w:ascii="Arial" w:hAnsi="Arial" w:cs="Arial"/>
          <w:sz w:val="24"/>
          <w:szCs w:val="24"/>
        </w:rPr>
        <w:t>04,00</w:t>
      </w:r>
      <w:r w:rsidR="001E26FB">
        <w:rPr>
          <w:rFonts w:ascii="Arial" w:hAnsi="Arial" w:cs="Arial"/>
          <w:sz w:val="24"/>
          <w:szCs w:val="24"/>
        </w:rPr>
        <w:t xml:space="preserve"> m</w:t>
      </w:r>
      <w:r w:rsidR="001E26FB">
        <w:rPr>
          <w:rFonts w:ascii="Arial" w:hAnsi="Arial" w:cs="Arial"/>
          <w:sz w:val="24"/>
          <w:szCs w:val="24"/>
          <w:vertAlign w:val="superscript"/>
        </w:rPr>
        <w:t>2</w:t>
      </w:r>
    </w:p>
    <w:p w14:paraId="287B05BA" w14:textId="74821849" w:rsidR="00196D0F" w:rsidRPr="00D43BB4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Posadzka  gr.</w:t>
      </w:r>
      <w:r>
        <w:rPr>
          <w:rFonts w:ascii="Arial" w:hAnsi="Arial" w:cs="Arial"/>
          <w:sz w:val="24"/>
          <w:szCs w:val="24"/>
        </w:rPr>
        <w:t xml:space="preserve"> ok. 10</w:t>
      </w:r>
      <w:r w:rsidRPr="00316607">
        <w:rPr>
          <w:rFonts w:ascii="Arial" w:hAnsi="Arial" w:cs="Arial"/>
          <w:sz w:val="24"/>
          <w:szCs w:val="24"/>
        </w:rPr>
        <w:t xml:space="preserve"> cm</w:t>
      </w:r>
      <w:r w:rsidR="00D43BB4">
        <w:rPr>
          <w:rFonts w:ascii="Arial" w:hAnsi="Arial" w:cs="Arial"/>
          <w:sz w:val="24"/>
          <w:szCs w:val="24"/>
        </w:rPr>
        <w:t xml:space="preserve"> i ok. 14 cm</w:t>
      </w:r>
      <w:r w:rsidRPr="00316607">
        <w:rPr>
          <w:rFonts w:ascii="Arial" w:hAnsi="Arial" w:cs="Arial"/>
          <w:sz w:val="24"/>
          <w:szCs w:val="24"/>
        </w:rPr>
        <w:t xml:space="preserve">  – wylewka  </w:t>
      </w:r>
      <w:r w:rsidR="00D43BB4">
        <w:rPr>
          <w:rFonts w:ascii="Arial" w:hAnsi="Arial" w:cs="Arial"/>
          <w:sz w:val="24"/>
          <w:szCs w:val="24"/>
        </w:rPr>
        <w:t>z gruzobetonu</w:t>
      </w:r>
      <w:r w:rsidR="001E26FB">
        <w:rPr>
          <w:rFonts w:ascii="Arial" w:hAnsi="Arial" w:cs="Arial"/>
          <w:sz w:val="24"/>
          <w:szCs w:val="24"/>
        </w:rPr>
        <w:t xml:space="preserve"> – </w:t>
      </w:r>
      <w:r w:rsidR="00D43BB4">
        <w:rPr>
          <w:rFonts w:ascii="Arial" w:hAnsi="Arial" w:cs="Arial"/>
          <w:sz w:val="24"/>
          <w:szCs w:val="24"/>
        </w:rPr>
        <w:t>ok. 41,30</w:t>
      </w:r>
      <w:r w:rsidR="001E26FB">
        <w:rPr>
          <w:rFonts w:ascii="Arial" w:hAnsi="Arial" w:cs="Arial"/>
          <w:sz w:val="24"/>
          <w:szCs w:val="24"/>
        </w:rPr>
        <w:t xml:space="preserve"> m</w:t>
      </w:r>
      <w:r w:rsidR="001E26FB">
        <w:rPr>
          <w:rFonts w:ascii="Arial" w:hAnsi="Arial" w:cs="Arial"/>
          <w:sz w:val="24"/>
          <w:szCs w:val="24"/>
          <w:vertAlign w:val="superscript"/>
        </w:rPr>
        <w:t>2</w:t>
      </w:r>
    </w:p>
    <w:p w14:paraId="3DEA8BE0" w14:textId="0572BACA" w:rsidR="00D43BB4" w:rsidRDefault="00D43BB4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43BB4">
        <w:rPr>
          <w:rFonts w:ascii="Arial" w:hAnsi="Arial" w:cs="Arial"/>
          <w:sz w:val="24"/>
          <w:szCs w:val="24"/>
        </w:rPr>
        <w:t>osadzka z polepy glinianej</w:t>
      </w:r>
      <w:r>
        <w:rPr>
          <w:rFonts w:ascii="Arial" w:hAnsi="Arial" w:cs="Arial"/>
          <w:sz w:val="24"/>
          <w:szCs w:val="24"/>
        </w:rPr>
        <w:t xml:space="preserve"> – ok. 22,10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1D748624" w14:textId="4007CDED" w:rsidR="00D43BB4" w:rsidRPr="00D43BB4" w:rsidRDefault="00D43BB4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Cokół murowany z cegły (nad fundamentem) szer. 12 cm i wysokości ok. 50 cm – ok. 35,00 mb</w:t>
      </w:r>
    </w:p>
    <w:p w14:paraId="1297749C" w14:textId="77777777" w:rsidR="00196D0F" w:rsidRPr="00316607" w:rsidRDefault="00196D0F" w:rsidP="00196D0F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57613573" w14:textId="77777777" w:rsidR="00196D0F" w:rsidRPr="00316607" w:rsidRDefault="00196D0F" w:rsidP="00196D0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WYMIARY  BUDYNKU :</w:t>
      </w:r>
    </w:p>
    <w:p w14:paraId="474C6022" w14:textId="7A7781BF" w:rsidR="00196D0F" w:rsidRPr="00316607" w:rsidRDefault="00196D0F" w:rsidP="00196D0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Długość             </w:t>
      </w:r>
      <w:r>
        <w:rPr>
          <w:rFonts w:ascii="Arial" w:hAnsi="Arial" w:cs="Arial"/>
          <w:sz w:val="24"/>
          <w:szCs w:val="24"/>
        </w:rPr>
        <w:t xml:space="preserve">                         - 1</w:t>
      </w:r>
      <w:r w:rsidR="00525808">
        <w:rPr>
          <w:rFonts w:ascii="Arial" w:hAnsi="Arial" w:cs="Arial"/>
          <w:sz w:val="24"/>
          <w:szCs w:val="24"/>
        </w:rPr>
        <w:t>1,0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5810CCA5" w14:textId="10F77A39" w:rsidR="00196D0F" w:rsidRPr="00316607" w:rsidRDefault="00196D0F" w:rsidP="00196D0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Szerokość          </w:t>
      </w:r>
      <w:r>
        <w:rPr>
          <w:rFonts w:ascii="Arial" w:hAnsi="Arial" w:cs="Arial"/>
          <w:sz w:val="24"/>
          <w:szCs w:val="24"/>
        </w:rPr>
        <w:t xml:space="preserve">                        -   </w:t>
      </w:r>
      <w:r w:rsidR="00525808">
        <w:rPr>
          <w:rFonts w:ascii="Arial" w:hAnsi="Arial" w:cs="Arial"/>
          <w:sz w:val="24"/>
          <w:szCs w:val="24"/>
        </w:rPr>
        <w:t>6,0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1787BD0C" w14:textId="38C88167" w:rsidR="00196D0F" w:rsidRPr="00316607" w:rsidRDefault="00196D0F" w:rsidP="00196D0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Wysokość w kalenicy         </w:t>
      </w:r>
      <w:r>
        <w:rPr>
          <w:rFonts w:ascii="Arial" w:hAnsi="Arial" w:cs="Arial"/>
          <w:sz w:val="24"/>
          <w:szCs w:val="24"/>
        </w:rPr>
        <w:t xml:space="preserve">        -   </w:t>
      </w:r>
      <w:r w:rsidR="00525808">
        <w:rPr>
          <w:rFonts w:ascii="Arial" w:hAnsi="Arial" w:cs="Arial"/>
          <w:sz w:val="24"/>
          <w:szCs w:val="24"/>
        </w:rPr>
        <w:t>6,0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4D6C2670" w14:textId="77777777" w:rsidR="00196D0F" w:rsidRPr="00316607" w:rsidRDefault="00196D0F" w:rsidP="00196D0F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490B6F8D" w14:textId="77777777" w:rsidR="00196D0F" w:rsidRPr="00196D0F" w:rsidRDefault="00196D0F" w:rsidP="00196D0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O  STANIE  TECHNICZNYM  BUDYNKU,  JEGO  WYPOSAŻENIE :</w:t>
      </w:r>
    </w:p>
    <w:p w14:paraId="56C35E65" w14:textId="77777777" w:rsidR="00196D0F" w:rsidRPr="00316607" w:rsidRDefault="00196D0F" w:rsidP="00DD1DFE">
      <w:pPr>
        <w:pStyle w:val="Akapitzlist"/>
        <w:numPr>
          <w:ilvl w:val="0"/>
          <w:numId w:val="28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Stan techniczny budynku – </w:t>
      </w:r>
      <w:r>
        <w:rPr>
          <w:rFonts w:ascii="Arial" w:hAnsi="Arial" w:cs="Arial"/>
          <w:sz w:val="24"/>
          <w:szCs w:val="24"/>
        </w:rPr>
        <w:t xml:space="preserve"> zły</w:t>
      </w:r>
      <w:r w:rsidRPr="00316607">
        <w:rPr>
          <w:rFonts w:ascii="Arial" w:hAnsi="Arial" w:cs="Arial"/>
          <w:sz w:val="24"/>
          <w:szCs w:val="24"/>
        </w:rPr>
        <w:t xml:space="preserve">   </w:t>
      </w:r>
    </w:p>
    <w:p w14:paraId="2009314B" w14:textId="77777777" w:rsidR="00196D0F" w:rsidRDefault="00196D0F" w:rsidP="00DD1DFE">
      <w:pPr>
        <w:pStyle w:val="Akapitzlist"/>
        <w:numPr>
          <w:ilvl w:val="0"/>
          <w:numId w:val="28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Wyposażenie budynku</w:t>
      </w:r>
      <w:r>
        <w:rPr>
          <w:rFonts w:ascii="Arial" w:hAnsi="Arial" w:cs="Arial"/>
          <w:sz w:val="24"/>
          <w:szCs w:val="24"/>
        </w:rPr>
        <w:t xml:space="preserve"> (instalacje) </w:t>
      </w:r>
    </w:p>
    <w:p w14:paraId="1BB4D39A" w14:textId="77777777" w:rsidR="00196D0F" w:rsidRDefault="00196D0F" w:rsidP="00DD1DFE">
      <w:pPr>
        <w:pStyle w:val="Akapitzlist"/>
        <w:numPr>
          <w:ilvl w:val="0"/>
          <w:numId w:val="32"/>
        </w:numPr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elektryczna – brak</w:t>
      </w:r>
    </w:p>
    <w:p w14:paraId="03268E1F" w14:textId="77777777" w:rsidR="00196D0F" w:rsidRDefault="00196D0F" w:rsidP="00DD1DFE">
      <w:pPr>
        <w:pStyle w:val="Akapitzlist"/>
        <w:numPr>
          <w:ilvl w:val="0"/>
          <w:numId w:val="32"/>
        </w:numPr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wodociągowa – brak</w:t>
      </w:r>
    </w:p>
    <w:p w14:paraId="7926E033" w14:textId="77777777" w:rsidR="00196D0F" w:rsidRDefault="00196D0F" w:rsidP="00196D0F">
      <w:pPr>
        <w:pStyle w:val="Akapitzlist"/>
        <w:ind w:left="1800"/>
        <w:jc w:val="both"/>
        <w:rPr>
          <w:rFonts w:ascii="Arial" w:hAnsi="Arial" w:cs="Arial"/>
          <w:sz w:val="24"/>
          <w:szCs w:val="24"/>
        </w:rPr>
      </w:pPr>
    </w:p>
    <w:p w14:paraId="6373F36C" w14:textId="77777777" w:rsidR="004A026C" w:rsidRDefault="00196D0F" w:rsidP="00196D0F">
      <w:pPr>
        <w:pStyle w:val="Akapitzlist"/>
        <w:ind w:left="18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Opracował:</w:t>
      </w:r>
    </w:p>
    <w:p w14:paraId="43DB1E1F" w14:textId="67ADC2BE" w:rsidR="001E26FB" w:rsidRPr="004A026C" w:rsidRDefault="00AC0426" w:rsidP="00196D0F">
      <w:pPr>
        <w:pStyle w:val="Akapitzlist"/>
        <w:ind w:left="1800"/>
        <w:jc w:val="both"/>
        <w:rPr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mgr inż. Arkadiusz Skibiński</w:t>
      </w:r>
    </w:p>
    <w:sectPr w:rsidR="001E26FB" w:rsidRPr="004A026C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FD93774"/>
    <w:multiLevelType w:val="hybridMultilevel"/>
    <w:tmpl w:val="92AAF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604F9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42022E"/>
    <w:multiLevelType w:val="hybridMultilevel"/>
    <w:tmpl w:val="C1D6EA7E"/>
    <w:lvl w:ilvl="0" w:tplc="3B42A8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8AE3AED"/>
    <w:multiLevelType w:val="hybridMultilevel"/>
    <w:tmpl w:val="D2720D06"/>
    <w:lvl w:ilvl="0" w:tplc="FFAE6A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A3442E"/>
    <w:multiLevelType w:val="hybridMultilevel"/>
    <w:tmpl w:val="1B503D6E"/>
    <w:lvl w:ilvl="0" w:tplc="62666E7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9"/>
  </w:num>
  <w:num w:numId="2">
    <w:abstractNumId w:val="27"/>
  </w:num>
  <w:num w:numId="3">
    <w:abstractNumId w:val="21"/>
  </w:num>
  <w:num w:numId="4">
    <w:abstractNumId w:val="8"/>
  </w:num>
  <w:num w:numId="5">
    <w:abstractNumId w:val="30"/>
  </w:num>
  <w:num w:numId="6">
    <w:abstractNumId w:val="17"/>
  </w:num>
  <w:num w:numId="7">
    <w:abstractNumId w:val="24"/>
  </w:num>
  <w:num w:numId="8">
    <w:abstractNumId w:val="2"/>
  </w:num>
  <w:num w:numId="9">
    <w:abstractNumId w:val="12"/>
  </w:num>
  <w:num w:numId="10">
    <w:abstractNumId w:val="0"/>
  </w:num>
  <w:num w:numId="11">
    <w:abstractNumId w:val="15"/>
  </w:num>
  <w:num w:numId="12">
    <w:abstractNumId w:val="1"/>
  </w:num>
  <w:num w:numId="13">
    <w:abstractNumId w:val="14"/>
  </w:num>
  <w:num w:numId="14">
    <w:abstractNumId w:val="22"/>
  </w:num>
  <w:num w:numId="15">
    <w:abstractNumId w:val="7"/>
  </w:num>
  <w:num w:numId="16">
    <w:abstractNumId w:val="10"/>
  </w:num>
  <w:num w:numId="17">
    <w:abstractNumId w:val="13"/>
  </w:num>
  <w:num w:numId="18">
    <w:abstractNumId w:val="16"/>
  </w:num>
  <w:num w:numId="19">
    <w:abstractNumId w:val="31"/>
  </w:num>
  <w:num w:numId="20">
    <w:abstractNumId w:val="20"/>
  </w:num>
  <w:num w:numId="21">
    <w:abstractNumId w:val="23"/>
  </w:num>
  <w:num w:numId="22">
    <w:abstractNumId w:val="4"/>
  </w:num>
  <w:num w:numId="23">
    <w:abstractNumId w:val="6"/>
  </w:num>
  <w:num w:numId="24">
    <w:abstractNumId w:val="29"/>
  </w:num>
  <w:num w:numId="25">
    <w:abstractNumId w:val="11"/>
  </w:num>
  <w:num w:numId="26">
    <w:abstractNumId w:val="19"/>
  </w:num>
  <w:num w:numId="27">
    <w:abstractNumId w:val="18"/>
  </w:num>
  <w:num w:numId="28">
    <w:abstractNumId w:val="3"/>
  </w:num>
  <w:num w:numId="29">
    <w:abstractNumId w:val="5"/>
  </w:num>
  <w:num w:numId="30">
    <w:abstractNumId w:val="26"/>
  </w:num>
  <w:num w:numId="31">
    <w:abstractNumId w:val="2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101D8"/>
    <w:rsid w:val="000134F8"/>
    <w:rsid w:val="000167BE"/>
    <w:rsid w:val="00044CAF"/>
    <w:rsid w:val="00094FA3"/>
    <w:rsid w:val="000C1D4E"/>
    <w:rsid w:val="000D6AFE"/>
    <w:rsid w:val="000F4781"/>
    <w:rsid w:val="00124784"/>
    <w:rsid w:val="00194494"/>
    <w:rsid w:val="00196D0F"/>
    <w:rsid w:val="00196F3E"/>
    <w:rsid w:val="001A65D4"/>
    <w:rsid w:val="001D0CE0"/>
    <w:rsid w:val="001E26FB"/>
    <w:rsid w:val="001F2BA1"/>
    <w:rsid w:val="00210187"/>
    <w:rsid w:val="00224D8C"/>
    <w:rsid w:val="00236ABC"/>
    <w:rsid w:val="00244281"/>
    <w:rsid w:val="00251E67"/>
    <w:rsid w:val="00256401"/>
    <w:rsid w:val="00280577"/>
    <w:rsid w:val="002937CF"/>
    <w:rsid w:val="002B1EA9"/>
    <w:rsid w:val="00305B00"/>
    <w:rsid w:val="00315937"/>
    <w:rsid w:val="0033003A"/>
    <w:rsid w:val="00330093"/>
    <w:rsid w:val="00346621"/>
    <w:rsid w:val="00351D13"/>
    <w:rsid w:val="0038624C"/>
    <w:rsid w:val="003872E8"/>
    <w:rsid w:val="003C16EE"/>
    <w:rsid w:val="003E4DFB"/>
    <w:rsid w:val="003E6A91"/>
    <w:rsid w:val="003F094E"/>
    <w:rsid w:val="003F1A79"/>
    <w:rsid w:val="003F6731"/>
    <w:rsid w:val="00433E77"/>
    <w:rsid w:val="0045528B"/>
    <w:rsid w:val="00486892"/>
    <w:rsid w:val="004A026C"/>
    <w:rsid w:val="004B13EF"/>
    <w:rsid w:val="004B75F5"/>
    <w:rsid w:val="004D50A4"/>
    <w:rsid w:val="00525808"/>
    <w:rsid w:val="00565ACD"/>
    <w:rsid w:val="005671DE"/>
    <w:rsid w:val="00575FC9"/>
    <w:rsid w:val="0059398A"/>
    <w:rsid w:val="005D345B"/>
    <w:rsid w:val="005F545A"/>
    <w:rsid w:val="006369E4"/>
    <w:rsid w:val="006613A4"/>
    <w:rsid w:val="00667E1D"/>
    <w:rsid w:val="00717EFF"/>
    <w:rsid w:val="00735681"/>
    <w:rsid w:val="007414E3"/>
    <w:rsid w:val="00744746"/>
    <w:rsid w:val="00766FD6"/>
    <w:rsid w:val="007744B7"/>
    <w:rsid w:val="007769BF"/>
    <w:rsid w:val="007F0A56"/>
    <w:rsid w:val="007F5B95"/>
    <w:rsid w:val="008014A7"/>
    <w:rsid w:val="00805CFE"/>
    <w:rsid w:val="0082166E"/>
    <w:rsid w:val="008761A9"/>
    <w:rsid w:val="0087691A"/>
    <w:rsid w:val="00890AD5"/>
    <w:rsid w:val="008B3114"/>
    <w:rsid w:val="008F1A50"/>
    <w:rsid w:val="00926FE2"/>
    <w:rsid w:val="00951D22"/>
    <w:rsid w:val="00964FDF"/>
    <w:rsid w:val="00965F62"/>
    <w:rsid w:val="00997DC2"/>
    <w:rsid w:val="009A2A92"/>
    <w:rsid w:val="009E7D60"/>
    <w:rsid w:val="009F16CA"/>
    <w:rsid w:val="009F35CA"/>
    <w:rsid w:val="009F51DE"/>
    <w:rsid w:val="009F753E"/>
    <w:rsid w:val="00A02286"/>
    <w:rsid w:val="00A03E55"/>
    <w:rsid w:val="00A21DA0"/>
    <w:rsid w:val="00A25EF1"/>
    <w:rsid w:val="00A81A16"/>
    <w:rsid w:val="00A82F61"/>
    <w:rsid w:val="00A94308"/>
    <w:rsid w:val="00AA2BE1"/>
    <w:rsid w:val="00AB701D"/>
    <w:rsid w:val="00AC0426"/>
    <w:rsid w:val="00AC39E2"/>
    <w:rsid w:val="00AD2959"/>
    <w:rsid w:val="00AD443B"/>
    <w:rsid w:val="00B14B7E"/>
    <w:rsid w:val="00B473E0"/>
    <w:rsid w:val="00B56C12"/>
    <w:rsid w:val="00B613B1"/>
    <w:rsid w:val="00B75C8F"/>
    <w:rsid w:val="00B770FF"/>
    <w:rsid w:val="00B850A4"/>
    <w:rsid w:val="00B8526D"/>
    <w:rsid w:val="00B871CE"/>
    <w:rsid w:val="00BA7BEA"/>
    <w:rsid w:val="00BB6D59"/>
    <w:rsid w:val="00BF6DC7"/>
    <w:rsid w:val="00C02382"/>
    <w:rsid w:val="00C11CAA"/>
    <w:rsid w:val="00C43B8E"/>
    <w:rsid w:val="00C864A8"/>
    <w:rsid w:val="00D0497F"/>
    <w:rsid w:val="00D246A1"/>
    <w:rsid w:val="00D41564"/>
    <w:rsid w:val="00D43BB4"/>
    <w:rsid w:val="00D621A2"/>
    <w:rsid w:val="00D72327"/>
    <w:rsid w:val="00D9197D"/>
    <w:rsid w:val="00D93679"/>
    <w:rsid w:val="00DA71E9"/>
    <w:rsid w:val="00DA7BE9"/>
    <w:rsid w:val="00DC6DFA"/>
    <w:rsid w:val="00DD1DFE"/>
    <w:rsid w:val="00DD3AAF"/>
    <w:rsid w:val="00E1291A"/>
    <w:rsid w:val="00E30DC0"/>
    <w:rsid w:val="00E3155D"/>
    <w:rsid w:val="00E56E0A"/>
    <w:rsid w:val="00E57032"/>
    <w:rsid w:val="00EA082F"/>
    <w:rsid w:val="00EB7BA0"/>
    <w:rsid w:val="00ED1364"/>
    <w:rsid w:val="00ED24FF"/>
    <w:rsid w:val="00EE1E41"/>
    <w:rsid w:val="00EF03C3"/>
    <w:rsid w:val="00EF4B80"/>
    <w:rsid w:val="00F0611D"/>
    <w:rsid w:val="00F10478"/>
    <w:rsid w:val="00F11586"/>
    <w:rsid w:val="00F23887"/>
    <w:rsid w:val="00F26A68"/>
    <w:rsid w:val="00F4786E"/>
    <w:rsid w:val="00F93CDC"/>
    <w:rsid w:val="00F944DC"/>
    <w:rsid w:val="00F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5051"/>
  <w15:docId w15:val="{2F3E4937-7CF6-4FE6-B80A-2410D0C0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70</cp:revision>
  <cp:lastPrinted>2014-05-20T07:05:00Z</cp:lastPrinted>
  <dcterms:created xsi:type="dcterms:W3CDTF">2014-05-20T07:08:00Z</dcterms:created>
  <dcterms:modified xsi:type="dcterms:W3CDTF">2021-04-19T11:59:00Z</dcterms:modified>
</cp:coreProperties>
</file>